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Rozpočtové opatření č.  4/2023</w:t>
      </w:r>
      <w:r>
        <w:rPr>
          <w:b/>
          <w:bCs/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Výdaj z: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Silnice 2212                                                                                                                       - 553.300,- Kč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Příjem do:                                                                                                                                                                                   Restaurace 2141                                                                                                                    38.000,- Kč                                                                                                                                                                       Pošta 2411                                                                                                                              30.000,- Kč                                                                                                                                                    ZŠ a MŠ  3113                                                                                                                       270.000,- Kč                             Kulturní centrum 3392                                                                                                          55.000,- Kč Sportovní činnost 3419                                                                                                         52.300,- Kč Sběr a svoz kom. odpadů 3723                                                                                            92.000,- Kč Územní plánování 3635                                                                                                        16.000,- Kč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Schváleno na Zastupitelstvem obce Olomučany dne 14.12.2023 usnesením č. </w:t>
      </w:r>
      <w:r>
        <w:rPr>
          <w:rFonts w:ascii="Times New Roman" w:hAnsi="Times New Roman"/>
          <w:sz w:val="24"/>
          <w:szCs w:val="24"/>
        </w:rPr>
        <w:t>2.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 na úřední desce dne </w:t>
      </w:r>
      <w:r>
        <w:rPr>
          <w:rFonts w:ascii="Times New Roman" w:hAnsi="Times New Roman"/>
          <w:sz w:val="24"/>
          <w:szCs w:val="24"/>
        </w:rPr>
        <w:t>18.12.2023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LibreOffice/7.3.0.3$Windows_x86 LibreOffice_project/0f246aa12d0eee4a0f7adcefbf7c878fc2238db3</Application>
  <AppVersion>15.0000</AppVersion>
  <Pages>1</Pages>
  <Words>66</Words>
  <Characters>348</Characters>
  <CharactersWithSpaces>2183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2023-09-13T06:28:00Z</dcterms:created>
  <dc:creator>Ilona Rysová</dc:creator>
  <dc:description/>
  <dc:language>cs-CZ</dc:language>
  <cp:lastModifiedBy/>
  <cp:lastPrinted>2023-12-12T14:36:38Z</cp:lastPrinted>
  <dcterms:modified xsi:type="dcterms:W3CDTF">2023-12-18T12:19:36Z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